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2A8" w:rsidRPr="004922A8" w:rsidRDefault="004922A8" w:rsidP="004922A8">
      <w:pPr>
        <w:shd w:val="clear" w:color="auto" w:fill="FFFFFF"/>
        <w:spacing w:after="171" w:line="43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Утверждаю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Директор ФСИН России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А.П.КАЛАШНИКОВ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30 декабря 2020 г.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ПЛАН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ПРОТИВОДЕЙСТВИЯ КОРРУПЦИИ ФЕДЕРАЛЬНОЙ СЛУЖБЫ ИСПОЛНЕНИЯ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НАКАЗАНИЙ НА 2021 - 2023 ГОДЫ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целях организации исполнения Федерального закона от 25.12.2008 N 273-ФЗ "О противодействии коррупции" 28.06.2018 утвержден План противодействия коррупции Федеральной службы исполнения наказаний на 2018 - 2020 годы (далее - План), во исполнение требований Указа Президента Российской Федерации от 29.06.2018 N 378 "О Национальном плане противодействия коррупции на 2018 - 2020 годы" 08.08.2018 в План внесены дополнительные мероприятия, в том числе направленные на повышение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эффективности противодействия коррупции.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совершенствования правового регулирования в сфере противодействия коррупции разработаны и изданы следующие приказы ФСИН России: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19.07.2018 N 635 "О внесении изменений в отдельные нормативные правовые акты Федеральной службы исполнения наказаний по вопросам противодействия коррупции";</w:t>
      </w:r>
    </w:p>
    <w:p w:rsidR="004922A8" w:rsidRPr="004922A8" w:rsidRDefault="004922A8" w:rsidP="004922A8">
      <w:pPr>
        <w:shd w:val="clear" w:color="auto" w:fill="FFFFFF"/>
        <w:spacing w:after="0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10.01.2019 N </w:t>
      </w:r>
      <w:hyperlink r:id="rId4" w:history="1">
        <w:r w:rsidRPr="004922A8">
          <w:rPr>
            <w:rFonts w:ascii="Arial" w:eastAsia="Times New Roman" w:hAnsi="Arial" w:cs="Arial"/>
            <w:color w:val="23527C"/>
            <w:sz w:val="24"/>
            <w:szCs w:val="24"/>
            <w:u w:val="single"/>
            <w:lang w:eastAsia="ru-RU"/>
          </w:rPr>
          <w:t>1</w:t>
        </w:r>
      </w:hyperlink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"Об утверждении перечня должностей федеральной государственной службы в уголовно-исполнительной системе Российской Федерации,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детей";</w:t>
      </w:r>
      <w:proofErr w:type="gramEnd"/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от 14.05.2020 N 313 "Об утверждении Порядка уведомления представителя нанимателя (работодателя) о фактах обращения в целях склонения </w:t>
      </w: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федерального государственного служащего Федеральной службы исполнения наказаний к совершению коррупционных правонарушений".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целях выработки дополнительных мероприятий, направленных на противодействие коррупции в УИС, 23.04.2018, 27.11.2018, 04.02.2019, 07.06.2019, 30.06.2020 и 13.11.2020 проведены совещания в режиме видеоконференцсвязи с сотрудниками территориальных органов ФСИН России, учреждений, непосредственно подчиненных ФСИН России, и федеральных государственных унитарных предприятий ФСИН России, в компетенцию которых входит профилактика коррупционных и иных правонарушений, рассмотрены результаты проводимой ими работы.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 итогам совещаний руководителям территориальных органов ФСИН России, учреждений, непосредственно подчиненных ФСИН России, и директорам федеральных государственных унитарных предприятий ФСИН России даны отдельные поручения, в том числе об осуществлении анализа состояния работы по выявлению случаев возникновения конфликта интересов и о проведении разъяснительных бесед с работниками УИС.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Осуществлены мероприятия по </w:t>
      </w: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контролю за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размещением актуальной информации о мерах по профилактике и противодействию коррупции, в том числе проведен мониторинг официальных сайтов территориальных органов ФСИН России и учреждений, непосредственно подчиненных ФСИН России.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выявленным недостаткам и нарушениям разработаны и направлены в учреждения и органы УИС рекомендации по наполнению разделов "Противодействие коррупции" официальных сайтов территориальных органов ФСИН России с учетом требований к размещению и наполнению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Федерации,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государственных корпораций (компаний), иных организаций, созданных на основании федеральных законов, утвержденных приказом Минтруда России от 07.10.2013 N 530н.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результате проведенной работы территориальными органами ФСИН России осуществлены мероприятия по устранению недостатков и нарушений </w:t>
      </w:r>
      <w:proofErr w:type="spell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антикоррупционного</w:t>
      </w:r>
      <w:proofErr w:type="spell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законодательства Российской Федерации в части наполнения подразделов официальных сайтов, посвященных вопросам противодействия коррупции.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Также обобщена практика проведения кадровыми службами и подразделениями собственной безопасности территориальных органов ФСИН России мероприятий по профилактике коррупции. В территориальные органы ФСИН России и учреждения, непосредственно подчиненные ФСИН России, направлен соответствующий обзор.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устранения выявленных нарушений до территориальных органов ФСИН России и учреждений, непосредственно подчиненных ФСИН России, доведен перечень служебных писем (телеграмм) ФСИН России, подготовленных в течение 2012 - 2019 годов, по вопросам профилактики коррупционных правонарушений.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целях недопущения нарушений требований </w:t>
      </w:r>
      <w:proofErr w:type="spell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антикоррупционного</w:t>
      </w:r>
      <w:proofErr w:type="spell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законодательства Российской Федерации, организации единого подхода к выполнению мероприятий </w:t>
      </w:r>
      <w:proofErr w:type="spell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антикоррупционного</w:t>
      </w:r>
      <w:proofErr w:type="spell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характера обеспечено представление обновленных уведомлений о родственниках федерального государственного служащего, проходящих службу и (или) работающих по трудовому договору в УИС, или об их отсутствии (далее - уведомление), в соответствии с которыми все работники предупреждены об ответственности за несоблюдение требований </w:t>
      </w:r>
      <w:proofErr w:type="spell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антикоррупционного</w:t>
      </w:r>
      <w:proofErr w:type="spell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законодательства Российской Федерации и привлечении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 юридической ответственности, в том числе об увольнении в связи с утратой доверия, в случае непринятия мер по предотвращению и (или) урегулированию конфликта интересов.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Рекомендуемый образец уведомления размещен на официальном сайте ФСИН России и направлен в структурные подразделения ФСИН России, территориальные органы ФСИН России и организации (учреждения, предприятия), созданные для выполнения задач, поставленных перед Федеральной службой исполнения наказаний, для заполнения и последующего представления в соответствующее подразделение, ответственное за профилактику коррупционных и иных правонарушений.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Обеспечен </w:t>
      </w: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контроль за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организацией кадровой работы в части, касающейся ведения личных дел работников УИС, в том числе за актуализацией сведений, содержащихся в анкетах.</w:t>
      </w:r>
    </w:p>
    <w:p w:rsidR="004922A8" w:rsidRPr="004922A8" w:rsidRDefault="004922A8" w:rsidP="004922A8">
      <w:pPr>
        <w:shd w:val="clear" w:color="auto" w:fill="FFFFFF"/>
        <w:spacing w:after="0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Так, при поступлении на службу в УИС кандидатами заполняется анкета по форме, утвержденной распоряжением Правительства Российской Федерации от 25.04.2019 N </w:t>
      </w:r>
      <w:hyperlink r:id="rId5" w:history="1">
        <w:r w:rsidRPr="004922A8">
          <w:rPr>
            <w:rFonts w:ascii="Arial" w:eastAsia="Times New Roman" w:hAnsi="Arial" w:cs="Arial"/>
            <w:color w:val="23527C"/>
            <w:sz w:val="24"/>
            <w:szCs w:val="24"/>
            <w:u w:val="single"/>
            <w:lang w:eastAsia="ru-RU"/>
          </w:rPr>
          <w:t>828-р</w:t>
        </w:r>
      </w:hyperlink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Анкетой предусмотрен раздел, в котором необходимо указывать лиц, состоящих в родстве или свойстве и проходящих службу в УИС. С каждым кандидатом проводится разъяснительная работа о своевременном сообщении </w:t>
      </w: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всех изменениях в анкетных данных. В территориальных органах ФСИН России на постоянной основе организовано представление сотрудниками УИС анкет с актуальными данными или рапортов о достоверности сведений, изложенных в находящихся в личных делах анкетах. При выявлении нарушений требований законодательства Российской Федерации, касающихся предотвращения и урегулирования конфликта интересов, соответствующими руководителями принимаются решения об осуществлении проверок в соответствии с Положением.</w:t>
      </w:r>
    </w:p>
    <w:p w:rsidR="004922A8" w:rsidRPr="004922A8" w:rsidRDefault="004922A8" w:rsidP="004922A8">
      <w:pPr>
        <w:shd w:val="clear" w:color="auto" w:fill="FFFFFF"/>
        <w:spacing w:after="0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 рассмотрении материалов в отношении лиц, претендующих на замещение должностей в УИС, в обязательном порядке анализируется информация в части соблюдения ими требований </w:t>
      </w:r>
      <w:proofErr w:type="spell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антикоррупционного</w:t>
      </w:r>
      <w:proofErr w:type="spell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законодательства Российской Федерации, компрометирующая информация о кандидатах в общероссийских средствах массовой информации и информационно-телекоммуникационной сети "Интернет", общедоступная информация, размещенная на официальных сайтах ФНС России, ФССП России, осуществляется проверка уровня правовой грамотности, наличия сведений в реестре лиц, уволенных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связи с утратой доверия. </w:t>
      </w: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Кроме того, изучаются возможность возникновения ситуаций, при которых личная заинтересованность (прямая или косвенная) работника УИС влияет или может повлиять на надлежащее, объективное и беспристрастное исполнение им должностных (служебных) обязанностей, а также результаты специального психофизиологического исследования кандидатов (с применением полиграфа) в отношении лиц, претендующих на должности, при назначении на которые в обязательном порядке предусмотрено его проведение в соответствии с приказом Минюста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России от 16.04.2013 N </w:t>
      </w:r>
      <w:hyperlink r:id="rId6" w:history="1">
        <w:r w:rsidRPr="004922A8">
          <w:rPr>
            <w:rFonts w:ascii="Arial" w:eastAsia="Times New Roman" w:hAnsi="Arial" w:cs="Arial"/>
            <w:color w:val="23527C"/>
            <w:sz w:val="24"/>
            <w:szCs w:val="24"/>
            <w:u w:val="single"/>
            <w:lang w:eastAsia="ru-RU"/>
          </w:rPr>
          <w:t>51</w:t>
        </w:r>
      </w:hyperlink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"Об утверждении категории </w:t>
      </w: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должностей в уголовно-исполнительной системе, при назначении на которые проводится психофизиологическое исследование с применением полиграфа".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Организован внутриведомственный </w:t>
      </w: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контроль за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соблюдением сотрудниками УИС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 выявленным нарушениям требований </w:t>
      </w:r>
      <w:proofErr w:type="spell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антикоррупционного</w:t>
      </w:r>
      <w:proofErr w:type="spell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законодательства Российской Федерации организовано проведение соответствующих проверок.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соответствии с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01.07.2010 N 821 "О комиссиях по соблюдению требований к служебному поведению федеральных государственных служащих и урегулированию конфликта интересов" в 2019 году на заседаниях аттестационной комиссии ФСИН России и аттестационных комиссий территориальных органов ФСИН России рассмотрено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354 материала, касающихся урегулирования конфликта интересов и соблюдения требований к служебному поведению сотрудников УИС, по результатам которых руководителям внесены необходимые предложения, в том числе о применении к отдельным лицам мер юридической ответственности (АППГ - 393), за 9 месяцев 2020 года - 341 (АППГ - 262). </w:t>
      </w: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целях объективного рассмотрения материалов на указанных заседаниях обеспечено участие лиц, не замещающих должности в УИС, в том числе представителей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службой, представителей общественных советов, и общественных организаций ветеранов, образованных при ФСИН России и ее территориальных органов.</w:t>
      </w:r>
      <w:proofErr w:type="gramEnd"/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Для подготовки новых информационных материалов, направленных на повышение эффективности </w:t>
      </w:r>
      <w:proofErr w:type="spell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антикоррупционной</w:t>
      </w:r>
      <w:proofErr w:type="spell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пропаганды, среди работников территориальных органов ФСИН России, курсантов (слушателей) </w:t>
      </w: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образовательных организаций ФСИН России и членов их семей в 2019 году проведен конкурс анимационных роликов </w:t>
      </w:r>
      <w:proofErr w:type="spell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антикоррупционной</w:t>
      </w:r>
      <w:proofErr w:type="spell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направленности.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Также работники УИС приняли активное участие в Международном молодежном конкурсе социальной </w:t>
      </w:r>
      <w:proofErr w:type="spell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антикоррупционной</w:t>
      </w:r>
      <w:proofErr w:type="spell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рекламы "Вместе против коррупции!", организованном в 2019 году Генеральной прокуратурой Российской Федерации, по результатам которого решением Национальной конкурсной комиссии Российской Федерации в номинации "Лучший видеоролик" два ролика, подготовленные работниками УИС, заняли призовые первое и третье места.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Лучшие видеоролики </w:t>
      </w:r>
      <w:proofErr w:type="spell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антикоррупционной</w:t>
      </w:r>
      <w:proofErr w:type="spell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направленности размещены в разделе "Противодействие коррупции" официального сайта ФСИН России.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целях организации исполнения Федерального закона от 25.12.2008 N 273-ФЗ необходимо реализовать комплекс мероприятий, направленных на достижение конкретных результатов в работе по предупреждению коррупции, минимизации и (или) ликвидации последствий коррупционных правонарушений, а также повышение эффективности противодействия коррупции в ФСИН России и организациях УИС.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Мероприятия </w:t>
      </w: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Плана противодействия коррупции Федеральной службы исполнения наказаний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2021 - 2023 годы направлены на решение следующих основных задач в области профилактики и противодействия коррупции: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совершенствование системы запретов, ограничений и обязанностей, установленных в целях противодействия коррупции, и обеспечение неотвратимости ответственности за коррупционные правонарушения;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повышение эффективности предотвращения и урегулирования конфликта интересов в уголовно-исполнительной системе, обеспечение единообразной правоприменительной практики и неотвратимости ответственности;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совершенствование мер по противодействию коррупции при осуществлении закупок товаров, работ, услуг для обеспечения государственных и муниципальных нужд;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совершенствование механизмов контроля за расходами, и направление в установленном порядке соответствующих материалов в органы прокуратуры </w:t>
      </w: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Российской Федерации с целью обращения в доход государства имущества, в отношении которого не представлено сведений, подтверждающих его приобретение на законные доходы, предусмотренных Федеральным законом от 03.12.2012 N 230-ФЗ "О контроле за соответствием расходов лиц, замещающих государственные должности, и иных лиц их доходам", а также обеспечение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полноты и прозрачности представляемых сведений о доходах, расходах, об имуществе и обязательствах имущественного характера;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проведение анализа действующего законодательства Российской Федерации в сфере противодействия коррупции с целью его систематизации, актуализации, а также устранения пробелов и противоречий.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Мероприятия, запланированные Планом </w:t>
      </w: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противодействия коррупции Федеральной службы исполнения наказаний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2021 - 2023 годы, осуществляются в пределах бюджетных ассигнований, выделяемых на содержание уголовно-исполнительной системы.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2"/>
        <w:gridCol w:w="3384"/>
        <w:gridCol w:w="1656"/>
        <w:gridCol w:w="1148"/>
        <w:gridCol w:w="1725"/>
        <w:gridCol w:w="1020"/>
      </w:tblGrid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Исполнение</w:t>
            </w: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4922A8" w:rsidRPr="004922A8" w:rsidTr="004922A8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1. Совершенствование нормативно-правового регулирования в сфере противодействия коррупции</w:t>
            </w: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Подготовка предложений по дальнейшему развитию правовых основ противодействия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территориальные органы ФСИН России (далее - ТО ФСИН России), учреждения, непосредств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енно подчиненные ФСИН России (далее - УНП ФСИН России), учреждения, подведомственные территориальным органам ФСИН России, и федеральные государственные унитарные предприятия ФСИН России (далее - Организации)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правонарушений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Разработка и принятие ведомственных нормативных правовых актов по совершенствованию правового регулирования в сфере противодействия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снижение уровня коррупционных правонарушений среди работников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2. Мероприятия, направленные на противодействие коррупции при реализации контрольно-надзорных функций, а также на проведение оценок коррупционных рисков. Проведение научно-исследовательских, опытно-конструкторских работ</w:t>
            </w: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Проведение предварительного анкетирования об уровне коррупционных проявлений и эффективности принимаемых мер по их предупреждению среди работников ГУФСИН России по Кемеровской области - Кузбассу. По результатам полученных данных определение объема выборки, необходимого для дальнейшего исследования, направление обобщенной информации в УК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ФКОУ </w:t>
            </w:r>
            <w:proofErr w:type="gram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ВО</w:t>
            </w:r>
            <w:proofErr w:type="gramEnd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Кузбасский институт ФСИН России, ГУФСИН России по Кемеровской области - Кузбассу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30.11.2021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определение объема выборки, необходимого для проведения социологического исследования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Проведение исследования (мониторинга) уровня коррупции, коррупционных рисков, возникающих при реализации возложенных функций среди работников ТО ФСИН России, УНП ФСИН России и Организаций, дислоцированных </w:t>
            </w:r>
            <w:proofErr w:type="gram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:</w:t>
            </w: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Центральном</w:t>
            </w:r>
            <w:proofErr w:type="gram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и Северо-Западном федеральных округах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Университет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30.09.2022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снижение уровня коррупционных правонарушений при реализации возложенных функций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2.2.2.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Южном</w:t>
            </w:r>
            <w:proofErr w:type="gram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Северо-Кавказском</w:t>
            </w:r>
            <w:proofErr w:type="spell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федеральных округах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ФКОУ </w:t>
            </w:r>
            <w:proofErr w:type="gram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ВО</w:t>
            </w:r>
            <w:proofErr w:type="gramEnd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Воронежский институт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30.09.2022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правонарушений при реализации возложенных функций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2.2.3.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Сибирском</w:t>
            </w:r>
            <w:proofErr w:type="gram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и Дальневосточном федеральных округах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ФКОУ </w:t>
            </w:r>
            <w:proofErr w:type="gram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ВО</w:t>
            </w:r>
            <w:proofErr w:type="gramEnd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Кузбасский институт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30.09.2022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правонарушений при реализации возложенных функций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2.2.4.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Приволжском и Уральском федеральных округах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ФКОУ ВО СЮИ ФСИН России, ТО ФСИН России, УНП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30.09.2022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правонаруше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ний при реализации возложенных функций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Проведение исследования (мониторинга) уровня коррупции, коррупционных рисков, возникающих при осуществлении закупок товаров, работ, услуг для обеспечения государственных или муниципальных нужд, среди работников ТО ФСИН России, УНП ФСИН России и Организаций, дислоцированных в Центральном федеральном округе, направление аналитического обзора в УК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Академия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30.09.2022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выявление коррупционных рисков, возникающих при осуществлении закупок товаров, работ, услуг для обеспечения государственных или муниципальных нужд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Обобщение результатов исследований (мониторинга) уровня коррупционных рисков, возникающих при реализации возложенных функций работниками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ФКУ НИИ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30.03.2023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снижение уровня коррупционных правонарушений при реализации возложенных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функций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Подготовка предложений по снижению уровня коррупционных рисков по результатам обобщения исследований (мониторинга) коррупционных рисков, возникающих при реализации возложенных функций работниками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31.10.2023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правонарушений при реализации возложенных функций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Проведение НИР по теме "Система нормативных правовых актов, применяемых при организации работы подразделений по профилактике коррупционных и иных правонарушений территориальных органов ФСИН России", направление методических рекомендаций в 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ФКУ НИИ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31.05.2021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подготовка методических рекомендаций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3. Повышение эффективности деятельности подразделений кадровых служб по профилактике коррупционных и иных правонарушений</w:t>
            </w: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Проведение совещаний (в режиме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видеоконференцсвязи) с представителями ТО ФСИН России, УНП ФСИН России и Организаций, в обязанность которых входит профилактика коррупционных и иных правонарушений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УК ФСИН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30.12.202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повышение эффективнос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ти деятельности подразделений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Проведение проверок соблюдения в ТО ФСИН России, УНП ФСИН России и Организациях </w:t>
            </w:r>
            <w:proofErr w:type="spell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законодательства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повышение </w:t>
            </w:r>
            <w:proofErr w:type="gram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соблюдением в ТО ФСИН России, УНП ФСИН России и Организациях законодательства Российской Федерации по противодействию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онлайн-опроса</w:t>
            </w:r>
            <w:proofErr w:type="spell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граждан по оценке эффективности деятельности подразделений ТО, в компетенцию которых входит профилактика коррупционных и иных правонарушений, направление информации в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Минтруд России.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УК ФСИН России, ТО ФСИН России, ФКУ НИИИТ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31.03.2021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31.03.2022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31.03.2023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анализ эффективности деятельности подразделений по профилактике коррупционн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ых и иных правонарушений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Организация мониторинга размещения на официальном сайте ФСИН России, официальных сайтах ТО ФСИН России, УНП ФСИН России в информационно-телекоммуникационной сети "Интернет" актуальной информации о мерах по профилактике и противодействию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ТО ФСИН России, УНП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30.09.2021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30.09.2022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29.09.2023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организация анализа эффективности деятельности подразделений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Организация кадровой работы в части, касающейся ведения личных дел работников УИС, в том числе </w:t>
            </w:r>
            <w:proofErr w:type="gram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актуализацией сведений, содержащихся в анкетах, представляемых в кадровые подразделения учреждений и органов УИС при поступлении на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ТО ФСИН России, УНП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повышение эффективности деятельности кадровых подразделений учреждений и органов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проверок соблюдения требований законодательства Российской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Федерации</w:t>
            </w:r>
            <w:proofErr w:type="gram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о противодействии коррупции, касающихся предотвращения и урегулирования конфликта интересов, в ТО ФСИН России, УНП ФСИН России и Организациях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УК ФСИН России, ТО ФСИН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повышение </w:t>
            </w:r>
            <w:proofErr w:type="gram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соблюдением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в ТО ФСИН России, УНП ФСИН России и Организациях законодательства Российской Федерации по противодействию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3.7.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Организация проведения с лицами, осужденными к лишению свободы, а также наказанию в виде принудительных работ, занятий по теме: "Ответственность осужденных за совершение преступлений, предусмотренных статьями </w:t>
            </w:r>
            <w:hyperlink r:id="rId7" w:history="1">
              <w:r w:rsidRPr="004922A8">
                <w:rPr>
                  <w:rFonts w:ascii="Arial" w:eastAsia="Times New Roman" w:hAnsi="Arial" w:cs="Arial"/>
                  <w:color w:val="23527C"/>
                  <w:sz w:val="24"/>
                  <w:szCs w:val="24"/>
                  <w:u w:val="single"/>
                  <w:lang w:eastAsia="ru-RU"/>
                </w:rPr>
                <w:t>290</w:t>
              </w:r>
            </w:hyperlink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, </w:t>
            </w:r>
            <w:hyperlink r:id="rId8" w:history="1">
              <w:r w:rsidRPr="004922A8">
                <w:rPr>
                  <w:rFonts w:ascii="Arial" w:eastAsia="Times New Roman" w:hAnsi="Arial" w:cs="Arial"/>
                  <w:color w:val="23527C"/>
                  <w:sz w:val="24"/>
                  <w:szCs w:val="24"/>
                  <w:u w:val="single"/>
                  <w:lang w:eastAsia="ru-RU"/>
                </w:rPr>
                <w:t>291</w:t>
              </w:r>
            </w:hyperlink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, </w:t>
            </w:r>
            <w:hyperlink r:id="rId9" w:history="1">
              <w:r w:rsidRPr="004922A8">
                <w:rPr>
                  <w:rFonts w:ascii="Arial" w:eastAsia="Times New Roman" w:hAnsi="Arial" w:cs="Arial"/>
                  <w:color w:val="23527C"/>
                  <w:sz w:val="24"/>
                  <w:szCs w:val="24"/>
                  <w:u w:val="single"/>
                  <w:lang w:eastAsia="ru-RU"/>
                </w:rPr>
                <w:t>291.1</w:t>
              </w:r>
            </w:hyperlink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, </w:t>
            </w:r>
            <w:hyperlink r:id="rId10" w:history="1">
              <w:r w:rsidRPr="004922A8">
                <w:rPr>
                  <w:rFonts w:ascii="Arial" w:eastAsia="Times New Roman" w:hAnsi="Arial" w:cs="Arial"/>
                  <w:color w:val="23527C"/>
                  <w:sz w:val="24"/>
                  <w:szCs w:val="24"/>
                  <w:u w:val="single"/>
                  <w:lang w:eastAsia="ru-RU"/>
                </w:rPr>
                <w:t>291.2</w:t>
              </w:r>
            </w:hyperlink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Уголовного кодекса Российской Федерации, в период отбывания наказания"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01.07.2021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01.07.2022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03.07.2023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повышение у лиц, осужденных к лишению свободы, принудительным работам, уровня знаний законодательства Российской Федерации по профилактике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Обеспечение размещения информации </w:t>
            </w:r>
            <w:proofErr w:type="spell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направленности на стендах наглядной агитации в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карантинном отделении, общежитиях отрядов, в том числе об осужденных, совершивших коррупционные преступления, с описанием состава преступления и назначенного судом наказания, а также доведение ее до осужденных посредством студий кабельного телевидения исправительных учреждений и внутреннего радиовещания (с учетом требований Федерального закона от 27.07.2006 N 152-ФЗ "О персональных данных" (далее - Федеральный закон</w:t>
            </w:r>
            <w:proofErr w:type="gram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от 27.07.2006 N 152-ФЗ)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01.07.2021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01.07.2022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03.07.202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повышение у осужденных к лишению </w:t>
            </w:r>
            <w:proofErr w:type="gram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свободы уровня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знаний законодательства Российской Федерации</w:t>
            </w:r>
            <w:proofErr w:type="gramEnd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по профилактике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3.9.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Обеспечение размещения информации </w:t>
            </w:r>
            <w:proofErr w:type="spell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направленности на стендах наглядной агитации, размещенных в учреждениях, исполняющих наказания, не связанных с изоляцией осужденных от общества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01.07.2021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01.07.2022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03.07.2023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повышение уровня знаний лиц, осужденных к наказаниям без изоляции от общества, законодательства Российской Федерации по профилактике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3.10.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размещения на стендах наглядной агитации, расположенных на контрольно-пропускных пунктах и в административных зданиях учреждений, актуальной информации о сотрудниках, совершивших коррупционные преступления, с описанием состава преступления и назначенного судом наказания (с учетом требований Федерального закона от 27.07.2006 N 152-ФЗ)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ТО ФСИН России, УНП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01.07.2021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01.07.2022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03.07.2023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правонарушений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4. Повышение </w:t>
            </w:r>
            <w:proofErr w:type="gram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эффективности механизмов урегулирования конфликта интересов</w:t>
            </w:r>
            <w:proofErr w:type="gramEnd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. Обеспечение соблюдения работниками УИС ограничений, запретов служебного поведения в связи с исполнением ими должностных обязанностей</w:t>
            </w: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Организация эффективной работы по выявлению случаев несоблюдения служащими и работниками УИС требований по предотвращению и (или) урегулированию конфликта интересов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своевременное выявление конфликта интересов и эффективное его урегулирование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Организация проведения проверок в порядке, предусмотренном нормативными правовыми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актами Российской Федерации, по случаям несоблюдения работниками УИС требований по предотвращению и (или) урегулированию конфликта интересов. Каждый случай несоблюдения указанных требований предавать гласности и применять к лицам, нарушившим эти требования, меры юридической ответственности, предусмотренные законодательством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УК ФСИН России, 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выявление случаев несоблюдения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работниками УИС требований и положений законодательства Российской Федерации по противодействию коррупции, принятие своевременных мер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Организация проведения мониторинга по реализации работниками УИС обязанности принимать меры по предотвращению конфликта интересов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предупреждение возникновения конфликта интересов или возможности его возникновения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Обеспечение рассмотрения вопроса о состоянии работы по предотвращению и (или) урегулированию конфликта интересов на совещании при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начальнике (руководителе, директоре)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01.07.2021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01.07.2022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03.07.202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снижение уровня коррупционных правонаруше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ний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4.5.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Осуществление комплекса разъяснительных, организационных и иных мер по соблюдению работниками УИС, в том числе учащимися образовательных организаций ФСИН России, ограничений и запретов, а также по исполнению ими обязанностей, установленных законодательством Российской Федерации в целях противодействия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предупреждение случаев нарушений ограничений, запретов, а также неисполнения обязанностей, установленных законодательством Российской Федерации в целях противодействия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Проведение совещаний, научно-практических конференций и иных мероприятий по вопросам, касающимся формирования и реализации комплекса мер, направленных на </w:t>
            </w:r>
            <w:proofErr w:type="spell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антикоррупционное</w:t>
            </w:r>
            <w:proofErr w:type="spell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просвещение, повышение правосознания и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формирование в обществе атмосферы нетерпимости к коррупционным проявлениям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ФКУ НИИ ФСИН России, образовательные организации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29.10.2021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31.10.2022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31.10.2023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правонарушений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4.7.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недопущением назначения на должности в ТО ФСИН России, УНП ФСИН России и Организации, лиц, уличенных в коррупции, осужденных либо привлекаемых к уголовной ответственности, а также за реализацией квалификационных требований, определяющих общий, профессиональный и нравственный уровни кандидатов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УСБ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повышение качества подбора и расстановки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Проведение анализа соблюдения обязанностей,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УСБ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обеспечение соблюдения работниками УИС запретов, ограничений и требований, установленных в целях противодействия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4.9.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Организация приема сведений о доходах, об имуществе и обязательствах имущественного характера, представленных работниками УИС и членами их семей за отчетный период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14.06.2021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14.06.2022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14.06.2023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обеспечение исполнения работниками УИС обязанности по своевременному представлению сведений о доходах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Проведение анализа сведений о доходах, об имуществе и обязательствах имущественного характера, представленных работниками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выявление признаков нарушения законодательства Российской Федерации по противодействию коррупции работниками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4.11.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Проведение анализа сведений об источниках средств, за счет которых работниками УИС приобретено имущество, при этом особое внимание необходимо уделять сопоставлению цены сделки с общедоступными данными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о стоимости аналогичного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УК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выявление признаков нарушения законодательства Российской Федерации по противодействию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коррупции работниками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4.12.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расходами работников УИС. Направление в установленном порядке соответствующих материалов в органы прокуратуры Российской Федерации с целью обращения в доход государства имущества, в отношении которого не представлено сведений, подтверждающих его приобретение на законные доходы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обеспечение соблюдения законодательства Российской Федерации по противодействию коррупции и своевременное реагирование на выявленные коррупционные нарушения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4.13.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Проведение анализа сведений о соблюдении гражданами, замещавшими должности в УИС, ограничений при заключении ими после увольнения из УИС трудового договора и (или) гражданско-правового договора в случаях, предусмотренных федеральными законами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правонарушений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4.1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 xml:space="preserve">Обеспечение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функционирования деятельности комиссий по соблюдению требований к служебному поведению федеральных государственных гражданских служащих ФСИН России и лиц, замещающих отдельные должности на основании трудового договора в организациях (учреждениях, предприятиях) УИС, созданных для выполнения задач, поставленных перед ФСИН России, и урегулированию конфликта интересов, аттестационных комиссий: ФСИН России и территориальных органов ФСИН России.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УК ФСИН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России, 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30.12.202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соблюдение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работниками УИС требований к служебному поведению и урегулированию конфликта интересов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4.15.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Обеспечение размещения на информационных стендах в ТО ФСИН России, УНП ФСИН России и Организациях сведений о функциях и полномочиях, контактных данных лиц, ответственных за организацию работы по противодействию коррупции, а также "телефонов доверия" ФСИН России, ТО ФСИН России, органов прокуратуры,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органов внутренних дел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28.05.2021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31.05.2022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31.05.2023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правонарушений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4.16.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прохождения повышения квалификации работниками УИС, в должностные обязанности которых входит организация работы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ФЭУ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повышение профессионального уровня работников УИС, в должностные обязанности которых входит организация работы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4.17.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Размещение на официальном сайте ФСИН России сведений о доходах, расходах, об имуществе и обязательствах имущественного характера работников УИС и членов их семей за отчетный период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31.05.2021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30.05.2022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30.05.2023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обеспечение возможности общественного контроля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5. Повышение эффективности борьбы с коррупционными правонарушениями</w:t>
            </w: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Обеспечение эффективного взаимодействия с правоохранительными органами и иными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государственными органами по вопросам организации борьбы с коррупцией 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УСБ ФСИН России, ТО ФСИН России и УНП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снижение уровня коррупционных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преступлений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5.2.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Осуществление профилактических мероприятий, направленных на предупреждение коррупционных преступлений, совершаемых работниками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УСБ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выявление лиц, совершающих коррупционные и иные преступления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Организация мероприятий, направленных на предотвращение проникновения на службу (работу) в УИС лиц, преследующих противоправные цели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УСБ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преступлений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Осуществление мероприятий по уведомлению работниками УИС о фактах обращения в целях склонения к совершению коррупционных правонарушений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УСБ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преступлений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Информирование соответствующих подразделений кадровых служб УИС о выявленных фактах несоблюдения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 xml:space="preserve">государственными служащими запретов и ограничений, установленных </w:t>
            </w:r>
            <w:proofErr w:type="spell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антикоррупционным</w:t>
            </w:r>
            <w:proofErr w:type="spell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законодательством, прежде всего в рамках требований части 4.1 статьи 5 Федерального закона от 25.12.2008 N 273-ФЗ "О противодействии коррупции"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УСБ ФСИН России, 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снижение уровня коррупционных преступлений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6. Повышение эффективности противодействия коррупции при осуществлении закупок товаров, работ, услуг для обеспечения государственных нужд</w:t>
            </w: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Осуществление ведомственного </w:t>
            </w:r>
            <w:proofErr w:type="gram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эффективностью бюджетных расходов, в том числе при проведении закупок, выполнении работ и оказании услуг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ГКРИ ФСИН России, 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в соответствии с планом ревизий и проверок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выявление нарушений в части неэффективного расходования бюджетных средств, разработка предложений по их устранению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Проведение консультативно-методических совещаний с целью информирования работников УИС, участвующих в осуществлении закупок, о положениях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законодательства Российской Федерации о противодействии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контрактная служба ФСИН России, УК ФСИН России, ТО ФСИН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снижение уровня коррупционных правонарушений среди работников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6.3.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Проведение анализа имеющейся в распоряжении ФСИН России и ТО ФСИН России информации, способствующей выявлению личной заинтересованности при осуществлении закупок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УСБ ФСИН России, ТО ФСИН России, контрактная служба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правонарушений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Осуществление комплекса мер, направленных на выявление, предупреждение и пресечение преступлений, связанных с распоряжением государственным имуществом, расходованием бюджетных средств, в том числе в рамках реализации федеральных целевых программ, а также с закупками товаров, выполнении работ и услуг для нужд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УСБ ФСИН России, 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правонарушений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Осуществление мероприятий, направленных на предупреждение и пресечение "откатов", выявление и устранение коррупционных проявлений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при осуществлении закупок товаров, работ для обеспечения государственных и муниципальных нужд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УСБ ФСИН России, 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снижение уровня коррупционных правонарушений среди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7. Осуществление </w:t>
            </w:r>
            <w:proofErr w:type="spell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экспертизы нормативных правовых актов</w:t>
            </w: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экспертизы проектов нормативных правовых актов и нормативных правовых актов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ПУ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выявление в проектах нормативных правовых актов ФСИН России и в нормативных правовых актах ФСИН России </w:t>
            </w:r>
            <w:proofErr w:type="spell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факторов и их последующее устранение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Обеспечение возможности проведения независимой </w:t>
            </w:r>
            <w:proofErr w:type="spell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экспертизы проектов нормативных правовых актов путем размещения этих проектов на сайте </w:t>
            </w:r>
            <w:proofErr w:type="spell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regulation.gov.ru</w:t>
            </w:r>
            <w:proofErr w:type="spell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в информационно-телекоммуникационной сети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"Интернет"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ПУ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выявление в проектах нормативных правовых актов ФСИН России </w:t>
            </w:r>
            <w:proofErr w:type="spell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факторов и их последующее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устранение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8. Взаимодействие учреждений и органов УИС с институтами гражданского общества и гражданами, создание эффективной системы обратной связи, обеспечение доступности информации о деятельности учреждений и органов УИС</w:t>
            </w: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Обеспечение размещения на официальном сайте ФСИН России, официальных сайтах ТО ФСИН России и УНП ФСИН России актуальной информации об </w:t>
            </w:r>
            <w:proofErr w:type="spell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деятельности, ведения специализированного раздела, посвященного вопросам профилактики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пресс-бюро УД ФСИН России, ТО ФСИН России и УНП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обеспечение публичности и открытости информации по противодействию коррупции 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возможности оперативного представления гражданами и организациями информации о фактах коррупции в учреждениях и органах УИС или нарушениях требований к служебному поведению работниками УИС посредством:</w:t>
            </w: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8.2.1.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функционирования "телефона доверия" 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УПОАО ФСИН России, ФКУ </w:t>
            </w:r>
            <w:proofErr w:type="spell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ГЦИТОиС</w:t>
            </w:r>
            <w:proofErr w:type="spellEnd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ФСИН России и 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оперативное реагирование на факты проявления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8.2.2.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приема электронных сообщений на официальном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сайте ФСИН России, официальных сайтах ТО ФСИН России и УНП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УД ФСИН России, ТО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ФСИН России и УНП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оперативное реагирование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на факты проявления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8.3.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эффективного взаимодействия ТО ФСИН России, УНП ФСИН России и Организаций со средствами массовой информации в сфере противодействия коррупции, в том числе оказание содействия средствам массовой информации в освещении мер по противодействию коррупции, принимаемых Федеральной службой исполнения наказаний, и придание гласности фактам коррупции в учреждениях и органах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пресс-бюро УД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взаимодействие и оказание содействия средствам массовой информации в сфере противодействия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Проведение мониторинга публикаций в средствах массовой информации о фактах проявления коррупции в учреждениях и органах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пресс-бюро УД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подготовка обзоров, отчетов о фактах проявления коррупции в учреждениях и органах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Организация проверки опубликованных в средствах массовой информации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фактов проявления коррупции в учреждениях и органах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УК ФСИН России, ТО ФСИН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выявление и устранение причин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проявления коррупции в учреждениях и органах УИС по установленным фактам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9. Усиление влияния этических и нравственных норм на соблюдение работниками УИС запретов, ограничений и требований, установленных в целях противодействия коррупции</w:t>
            </w: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ознакомления под роспись кандидатов, принимаемых на службу (работу) в УИС, в том числе поступающих в образовательные организации ФСИН России, с общими принципами служебного поведения государственных служащих, утвержденными Указом Президента Российской Федерации от 12.08.2002 N 885 "Об утверждении общих принципов служебного поведения государственных служащих", и положениями Кодекса этики и служебного поведения сотрудников и федеральных государственных гражданских служащих уголовно-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исполнительной системы, утвержденного</w:t>
            </w:r>
            <w:proofErr w:type="gram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приказом ФСИН России от 11.01.2012 N 5, кодексом этики и служебного поведения работников, принятым в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УК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правонарушений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10. Заключительное положение</w:t>
            </w: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Доклад руководству ФСИН России о выполнении настоящего плана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доклад о выполнении </w:t>
            </w:r>
            <w:proofErr w:type="gram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Плана противодействия коррупции Федеральной службы исполнения наказаний</w:t>
            </w:r>
            <w:proofErr w:type="gramEnd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на 2021 - 2023 годы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4922A8" w:rsidRPr="004922A8" w:rsidRDefault="004922A8" w:rsidP="004922A8">
      <w:pPr>
        <w:shd w:val="clear" w:color="auto" w:fill="FFFFFF"/>
        <w:spacing w:after="171" w:line="43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Первый заместитель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директора ФСИН России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генерал-лейтенант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внутренней службы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А.А.РУДЫЙ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30 декабря 2020 г.</w:t>
      </w:r>
    </w:p>
    <w:p w:rsidR="008D2892" w:rsidRDefault="008D2892"/>
    <w:sectPr w:rsidR="008D2892" w:rsidSect="008D2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922A8"/>
    <w:rsid w:val="004922A8"/>
    <w:rsid w:val="008D2892"/>
    <w:rsid w:val="00F75235"/>
    <w:rsid w:val="00F76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ght">
    <w:name w:val="pright"/>
    <w:basedOn w:val="a"/>
    <w:rsid w:val="00492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492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492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922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rfkod.ru/statja-29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krfkod.ru/statja-29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krfkod.ru/zakonodatelstvo/prikaz-miniusta-rossii-ot-16042013-n-51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krfkod.ru/zakonodatelstvo/rasporjazhenie-pravitelstva-rf-ot-25042019-n-828-r/" TargetMode="External"/><Relationship Id="rId10" Type="http://schemas.openxmlformats.org/officeDocument/2006/relationships/hyperlink" Target="https://ukrfkod.ru/statja-291.2/" TargetMode="External"/><Relationship Id="rId4" Type="http://schemas.openxmlformats.org/officeDocument/2006/relationships/hyperlink" Target="https://ukrfkod.ru/zakonodatelstvo/prikaz-fsin-rossii-ot-10012019-n-1/" TargetMode="External"/><Relationship Id="rId9" Type="http://schemas.openxmlformats.org/officeDocument/2006/relationships/hyperlink" Target="https://ukrfkod.ru/statja-291.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5775</Words>
  <Characters>32922</Characters>
  <Application>Microsoft Office Word</Application>
  <DocSecurity>0</DocSecurity>
  <Lines>274</Lines>
  <Paragraphs>77</Paragraphs>
  <ScaleCrop>false</ScaleCrop>
  <Company/>
  <LinksUpToDate>false</LinksUpToDate>
  <CharactersWithSpaces>38620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3</cp:lastModifiedBy>
  <cp:revision>2</cp:revision>
  <dcterms:created xsi:type="dcterms:W3CDTF">2021-04-23T09:17:00Z</dcterms:created>
  <dcterms:modified xsi:type="dcterms:W3CDTF">2021-04-23T09:17:00Z</dcterms:modified>
</cp:coreProperties>
</file>